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31AE7" w14:textId="77777777" w:rsidR="00115575" w:rsidRDefault="00115575" w:rsidP="00115575">
      <w:pPr>
        <w:rPr>
          <w:sz w:val="28"/>
          <w:szCs w:val="28"/>
        </w:rPr>
      </w:pPr>
    </w:p>
    <w:p w14:paraId="7B5A8B51" w14:textId="77777777" w:rsidR="00115575" w:rsidRDefault="00115575" w:rsidP="00115575">
      <w:pPr>
        <w:rPr>
          <w:sz w:val="28"/>
          <w:szCs w:val="28"/>
        </w:rPr>
      </w:pPr>
    </w:p>
    <w:p w14:paraId="19141FAD" w14:textId="662667EA" w:rsidR="008F25B3" w:rsidRPr="008F25B3" w:rsidRDefault="008F25B3" w:rsidP="008F25B3">
      <w:pPr>
        <w:rPr>
          <w:rFonts w:ascii="Albertus Extra Bold" w:hAnsi="Albertus Extra Bold"/>
          <w:b/>
          <w:sz w:val="28"/>
          <w:szCs w:val="28"/>
        </w:rPr>
      </w:pPr>
      <w:r w:rsidRPr="008F25B3">
        <w:rPr>
          <w:b/>
        </w:rPr>
        <w:t xml:space="preserve">Nr. înregistrare: </w:t>
      </w:r>
      <w:r w:rsidR="008411ED">
        <w:rPr>
          <w:b/>
        </w:rPr>
        <w:t>7526</w:t>
      </w:r>
      <w:r w:rsidRPr="008F25B3">
        <w:rPr>
          <w:b/>
        </w:rPr>
        <w:t>/</w:t>
      </w:r>
      <w:r w:rsidR="008411ED">
        <w:rPr>
          <w:b/>
        </w:rPr>
        <w:t>20</w:t>
      </w:r>
      <w:r w:rsidRPr="008F25B3">
        <w:rPr>
          <w:b/>
        </w:rPr>
        <w:t>.0</w:t>
      </w:r>
      <w:r w:rsidR="008411ED">
        <w:rPr>
          <w:b/>
        </w:rPr>
        <w:t>5</w:t>
      </w:r>
      <w:r w:rsidRPr="008F25B3">
        <w:rPr>
          <w:b/>
        </w:rPr>
        <w:t>.2022</w:t>
      </w:r>
    </w:p>
    <w:p w14:paraId="217414B9" w14:textId="37EF0191" w:rsidR="008F25B3" w:rsidRDefault="008F25B3" w:rsidP="008F25B3">
      <w:pPr>
        <w:jc w:val="center"/>
        <w:rPr>
          <w:b/>
          <w:sz w:val="28"/>
          <w:szCs w:val="28"/>
        </w:rPr>
      </w:pPr>
    </w:p>
    <w:p w14:paraId="671BF688" w14:textId="77777777" w:rsidR="008F25B3" w:rsidRDefault="008F25B3" w:rsidP="008F25B3">
      <w:pPr>
        <w:jc w:val="center"/>
        <w:rPr>
          <w:b/>
          <w:sz w:val="28"/>
          <w:szCs w:val="28"/>
        </w:rPr>
      </w:pPr>
    </w:p>
    <w:p w14:paraId="340FFBE7" w14:textId="09266818" w:rsidR="008F25B3" w:rsidRPr="0020397C" w:rsidRDefault="008F25B3" w:rsidP="008F25B3">
      <w:pPr>
        <w:jc w:val="center"/>
        <w:rPr>
          <w:rFonts w:ascii="Albertus Extra Bold" w:hAnsi="Albertus Extra Bold"/>
          <w:b/>
          <w:sz w:val="28"/>
          <w:szCs w:val="28"/>
        </w:rPr>
      </w:pPr>
      <w:r w:rsidRPr="007F7F5D">
        <w:rPr>
          <w:b/>
          <w:sz w:val="28"/>
          <w:szCs w:val="28"/>
        </w:rPr>
        <w:t>CONVOCATOR</w:t>
      </w:r>
    </w:p>
    <w:p w14:paraId="643F8E67" w14:textId="77777777" w:rsidR="008F25B3" w:rsidRDefault="008F25B3" w:rsidP="008F25B3">
      <w:pPr>
        <w:rPr>
          <w:b/>
          <w:sz w:val="28"/>
        </w:rPr>
      </w:pPr>
    </w:p>
    <w:p w14:paraId="7546FC2D" w14:textId="7FE18157" w:rsidR="008F25B3" w:rsidRPr="005536B6" w:rsidRDefault="008F25B3" w:rsidP="008F25B3">
      <w:pPr>
        <w:jc w:val="both"/>
      </w:pPr>
      <w:r>
        <w:t xml:space="preserve">           În conformitate cu </w:t>
      </w:r>
      <w:r w:rsidRPr="005536B6">
        <w:t xml:space="preserve">Dispoziția Primarului </w:t>
      </w:r>
      <w:r w:rsidR="00A71CB9">
        <w:t>1</w:t>
      </w:r>
      <w:r w:rsidR="008411ED">
        <w:t>36</w:t>
      </w:r>
      <w:r>
        <w:t xml:space="preserve"> </w:t>
      </w:r>
      <w:r w:rsidRPr="005536B6">
        <w:t xml:space="preserve">nr. din </w:t>
      </w:r>
      <w:r w:rsidR="00A71CB9">
        <w:t>2</w:t>
      </w:r>
      <w:r w:rsidR="008411ED">
        <w:t>0</w:t>
      </w:r>
      <w:r w:rsidRPr="005536B6">
        <w:t>.</w:t>
      </w:r>
      <w:r>
        <w:t>0</w:t>
      </w:r>
      <w:r w:rsidR="008411ED">
        <w:t>5</w:t>
      </w:r>
      <w:r w:rsidRPr="005536B6">
        <w:t>.202</w:t>
      </w:r>
      <w:r>
        <w:t xml:space="preserve">2, se convoacă în ședința extraordinară Consiliul Local Sâncraiu de Mureș, jud.Mureș, care va avea loc în data de </w:t>
      </w:r>
      <w:r w:rsidR="008411ED">
        <w:t>2</w:t>
      </w:r>
      <w:r w:rsidR="00A71CB9">
        <w:t>5</w:t>
      </w:r>
      <w:r>
        <w:t xml:space="preserve"> </w:t>
      </w:r>
      <w:r w:rsidR="00A71CB9">
        <w:t xml:space="preserve">mai </w:t>
      </w:r>
      <w:r w:rsidRPr="00662D1D">
        <w:t>202</w:t>
      </w:r>
      <w:r>
        <w:t xml:space="preserve">2, ora </w:t>
      </w:r>
      <w:r w:rsidRPr="00662D1D">
        <w:t xml:space="preserve"> </w:t>
      </w:r>
      <w:r w:rsidR="00F35CCE">
        <w:t>08</w:t>
      </w:r>
      <w:r>
        <w:rPr>
          <w:vertAlign w:val="superscript"/>
        </w:rPr>
        <w:t>00.</w:t>
      </w:r>
      <w:r>
        <w:t xml:space="preserve">. </w:t>
      </w:r>
      <w:r>
        <w:rPr>
          <w:bCs/>
        </w:rPr>
        <w:t>Ș</w:t>
      </w:r>
      <w:r w:rsidRPr="002709AF">
        <w:rPr>
          <w:bCs/>
        </w:rPr>
        <w:t>edin</w:t>
      </w:r>
      <w:r>
        <w:rPr>
          <w:bCs/>
        </w:rPr>
        <w:t>ț</w:t>
      </w:r>
      <w:r w:rsidRPr="002709AF">
        <w:rPr>
          <w:bCs/>
        </w:rPr>
        <w:t>a se va desf</w:t>
      </w:r>
      <w:r>
        <w:rPr>
          <w:bCs/>
        </w:rPr>
        <w:t>ăș</w:t>
      </w:r>
      <w:r w:rsidRPr="002709AF">
        <w:rPr>
          <w:bCs/>
        </w:rPr>
        <w:t xml:space="preserve">ura </w:t>
      </w:r>
      <w:r>
        <w:t xml:space="preserve">la sediul  Primăriei Sâncraiu de Mureș, Sala de Căsătorii, din Comuna </w:t>
      </w:r>
      <w:r w:rsidRPr="002709AF">
        <w:t>Sâncraiu de Mureș</w:t>
      </w:r>
      <w:r>
        <w:t>, judetul Mureș,</w:t>
      </w:r>
      <w:r w:rsidRPr="002709AF">
        <w:t xml:space="preserve"> </w:t>
      </w:r>
      <w:r>
        <w:t xml:space="preserve">strada Principala nr. 197/A, </w:t>
      </w:r>
      <w:r w:rsidRPr="002709AF">
        <w:t>cu următoarele</w:t>
      </w:r>
      <w:r>
        <w:t>:</w:t>
      </w:r>
    </w:p>
    <w:p w14:paraId="3F4546BB" w14:textId="77777777" w:rsidR="008F25B3" w:rsidRDefault="008F25B3" w:rsidP="008F25B3">
      <w:pPr>
        <w:rPr>
          <w:b/>
        </w:rPr>
      </w:pPr>
    </w:p>
    <w:p w14:paraId="5FB73B7D" w14:textId="77777777" w:rsidR="008F25B3" w:rsidRDefault="008F25B3" w:rsidP="008F25B3">
      <w:pPr>
        <w:jc w:val="center"/>
      </w:pPr>
      <w:r w:rsidRPr="007F7F5D">
        <w:rPr>
          <w:b/>
        </w:rPr>
        <w:t>PROIECTE ÎNSCRISE PE ORDINE</w:t>
      </w:r>
      <w:r>
        <w:rPr>
          <w:b/>
        </w:rPr>
        <w:t>A</w:t>
      </w:r>
      <w:r w:rsidRPr="007F7F5D">
        <w:rPr>
          <w:b/>
        </w:rPr>
        <w:t xml:space="preserve"> DE ZI</w:t>
      </w:r>
      <w:r w:rsidRPr="007F7F5D">
        <w:t xml:space="preserve"> :</w:t>
      </w:r>
    </w:p>
    <w:p w14:paraId="13721629" w14:textId="77777777" w:rsidR="008F25B3" w:rsidRPr="007F7F5D" w:rsidRDefault="008F25B3" w:rsidP="008F25B3">
      <w:pPr>
        <w:jc w:val="center"/>
      </w:pPr>
    </w:p>
    <w:p w14:paraId="3CACF51A" w14:textId="568CBB27" w:rsidR="008411ED" w:rsidRDefault="008411ED" w:rsidP="008411ED">
      <w:pPr>
        <w:jc w:val="both"/>
        <w:rPr>
          <w:rFonts w:eastAsia="Lucida Sans Unicode"/>
          <w:b/>
          <w:bCs/>
          <w:color w:val="000000"/>
          <w:lang w:eastAsia="en-US"/>
        </w:rPr>
      </w:pPr>
      <w:bookmarkStart w:id="0" w:name="_Hlk22023814"/>
      <w:bookmarkStart w:id="1" w:name="_Hlk98923400"/>
      <w:bookmarkStart w:id="2" w:name="_Hlk74817511"/>
      <w:bookmarkStart w:id="3" w:name="_Hlk82420564"/>
      <w:r>
        <w:rPr>
          <w:rFonts w:eastAsia="Lucida Sans Unicode"/>
          <w:b/>
          <w:bCs/>
        </w:rPr>
        <w:t xml:space="preserve">1. </w:t>
      </w:r>
      <w:r w:rsidRPr="0025207A">
        <w:rPr>
          <w:rFonts w:eastAsia="Lucida Sans Unicode"/>
          <w:b/>
          <w:bCs/>
        </w:rPr>
        <w:t xml:space="preserve">Proiect de hotărâre </w:t>
      </w:r>
      <w:r w:rsidRPr="00E57BA4">
        <w:rPr>
          <w:b/>
        </w:rPr>
        <w:t xml:space="preserve">privind </w:t>
      </w:r>
      <w:bookmarkEnd w:id="0"/>
      <w:bookmarkEnd w:id="1"/>
      <w:r w:rsidRPr="00A872DD">
        <w:rPr>
          <w:rFonts w:eastAsia="Arial"/>
          <w:b/>
          <w:bCs/>
          <w:lang w:eastAsia="ro-RO"/>
        </w:rPr>
        <w:t>aprobarea proiectului „</w:t>
      </w:r>
      <w:r w:rsidRPr="00A872DD">
        <w:rPr>
          <w:b/>
          <w:bCs/>
          <w:i/>
          <w:iCs/>
          <w:lang w:eastAsia="ro-RO"/>
        </w:rPr>
        <w:t>Achiziție de mijloace de transport în comun nepoluante si statii de incarcare</w:t>
      </w:r>
      <w:r w:rsidRPr="00A872DD">
        <w:rPr>
          <w:rFonts w:eastAsia="Arial"/>
          <w:b/>
          <w:bCs/>
          <w:lang w:eastAsia="ro-RO"/>
        </w:rPr>
        <w:t>”, si a cheltuilelilor aferente proiectului, precum si a participarii Comunei Sâncraiu de Mureș, in parteneriat, la programul de finantare in cadrul Programului National de Redresare si Rezilienta, Component</w:t>
      </w:r>
      <w:bookmarkStart w:id="4" w:name="_GoBack"/>
      <w:bookmarkEnd w:id="4"/>
      <w:r w:rsidRPr="00A872DD">
        <w:rPr>
          <w:rFonts w:eastAsia="Arial"/>
          <w:b/>
          <w:bCs/>
          <w:lang w:eastAsia="ro-RO"/>
        </w:rPr>
        <w:t>a C10 – Fondul loca, Investitia  I.1. Mobilitatea urbană durabila, Subcategoria I.1.1. Înnoirea parcului de vehicule destinate transportului public (achiziția de vehicule nepoluante) si a acordului de parteneriat</w:t>
      </w:r>
    </w:p>
    <w:p w14:paraId="4D25D78B" w14:textId="46015880" w:rsidR="00BC2365" w:rsidRPr="00BC2365" w:rsidRDefault="00BC2365" w:rsidP="00BC2365">
      <w:pPr>
        <w:rPr>
          <w:rFonts w:eastAsia="Calibri"/>
          <w:b/>
          <w:bCs/>
          <w:lang w:val="en-US"/>
        </w:rPr>
      </w:pPr>
      <w:r w:rsidRPr="00BC2365">
        <w:rPr>
          <w:rFonts w:eastAsia="Lucida Sans Unicode"/>
          <w:lang w:val="en-US"/>
        </w:rPr>
        <w:t xml:space="preserve">- initiator: </w:t>
      </w:r>
      <w:proofErr w:type="spellStart"/>
      <w:r w:rsidRPr="00BC2365">
        <w:rPr>
          <w:rFonts w:eastAsia="Lucida Sans Unicode"/>
          <w:lang w:val="en-US"/>
        </w:rPr>
        <w:t>Primar</w:t>
      </w:r>
      <w:proofErr w:type="spellEnd"/>
      <w:r w:rsidRPr="00BC2365">
        <w:rPr>
          <w:rFonts w:eastAsia="Lucida Sans Unicode"/>
          <w:lang w:val="en-US"/>
        </w:rPr>
        <w:t xml:space="preserve"> Budian Petru Ionut; </w:t>
      </w:r>
    </w:p>
    <w:p w14:paraId="3FCAD27A" w14:textId="77777777" w:rsidR="00BC2365" w:rsidRPr="00BC2365" w:rsidRDefault="00BC2365" w:rsidP="00BC2365">
      <w:pPr>
        <w:widowControl w:val="0"/>
        <w:jc w:val="both"/>
        <w:rPr>
          <w:rFonts w:eastAsia="Lucida Sans Unicode"/>
          <w:b/>
          <w:i/>
          <w:lang w:val="en-US" w:eastAsia="en-US"/>
        </w:rPr>
      </w:pPr>
      <w:proofErr w:type="spellStart"/>
      <w:r w:rsidRPr="00BC2365">
        <w:rPr>
          <w:rFonts w:eastAsia="Lucida Sans Unicode"/>
          <w:lang w:val="en-US" w:eastAsia="en-US"/>
        </w:rPr>
        <w:t>Materiale</w:t>
      </w:r>
      <w:proofErr w:type="spellEnd"/>
      <w:r w:rsidRPr="00BC2365">
        <w:rPr>
          <w:rFonts w:eastAsia="Lucida Sans Unicode"/>
          <w:lang w:val="en-US" w:eastAsia="en-US"/>
        </w:rPr>
        <w:t xml:space="preserve">: </w:t>
      </w:r>
      <w:proofErr w:type="spellStart"/>
      <w:proofErr w:type="gramStart"/>
      <w:r w:rsidRPr="00BC2365">
        <w:rPr>
          <w:rFonts w:eastAsia="Lucida Sans Unicode"/>
          <w:lang w:val="en-US" w:eastAsia="en-US"/>
        </w:rPr>
        <w:t>referat</w:t>
      </w:r>
      <w:proofErr w:type="spellEnd"/>
      <w:r w:rsidRPr="00BC2365">
        <w:rPr>
          <w:rFonts w:eastAsia="Lucida Sans Unicode"/>
          <w:lang w:val="en-US" w:eastAsia="en-US"/>
        </w:rPr>
        <w:t xml:space="preserve">  de</w:t>
      </w:r>
      <w:proofErr w:type="gram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aprobare</w:t>
      </w:r>
      <w:proofErr w:type="spellEnd"/>
      <w:r w:rsidRPr="00BC2365">
        <w:rPr>
          <w:rFonts w:eastAsia="Lucida Sans Unicode"/>
          <w:lang w:val="en-US" w:eastAsia="en-US"/>
        </w:rPr>
        <w:t xml:space="preserve"> ,</w:t>
      </w:r>
      <w:proofErr w:type="spellStart"/>
      <w:r w:rsidRPr="00BC2365">
        <w:rPr>
          <w:rFonts w:eastAsia="Lucida Sans Unicode"/>
          <w:lang w:val="en-US" w:eastAsia="en-US"/>
        </w:rPr>
        <w:t>Raport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specialitate</w:t>
      </w:r>
      <w:proofErr w:type="spellEnd"/>
      <w:r w:rsidRPr="00BC2365">
        <w:rPr>
          <w:rFonts w:eastAsia="Lucida Sans Unicode"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lang w:val="en-US" w:eastAsia="en-US"/>
        </w:rPr>
        <w:t>Anexe</w:t>
      </w:r>
      <w:proofErr w:type="spellEnd"/>
      <w:r w:rsidRPr="00BC2365">
        <w:rPr>
          <w:rFonts w:eastAsia="Lucida Sans Unicode"/>
          <w:lang w:val="en-US" w:eastAsia="en-US"/>
        </w:rPr>
        <w:t>;</w:t>
      </w:r>
    </w:p>
    <w:p w14:paraId="62F96A22" w14:textId="77777777" w:rsidR="00BC2365" w:rsidRPr="00BC2365" w:rsidRDefault="00BC2365" w:rsidP="00BC2365">
      <w:pPr>
        <w:widowControl w:val="0"/>
        <w:jc w:val="both"/>
        <w:rPr>
          <w:rFonts w:eastAsia="Lucida Sans Unicode"/>
          <w:lang w:val="en-US" w:eastAsia="en-US"/>
        </w:rPr>
      </w:pPr>
      <w:proofErr w:type="spellStart"/>
      <w:r w:rsidRPr="00BC2365">
        <w:rPr>
          <w:rFonts w:eastAsia="Lucida Sans Unicode"/>
          <w:lang w:val="en-US" w:eastAsia="en-US"/>
        </w:rPr>
        <w:t>Comisii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specialitate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cărora</w:t>
      </w:r>
      <w:proofErr w:type="spellEnd"/>
      <w:r w:rsidRPr="00BC2365">
        <w:rPr>
          <w:rFonts w:eastAsia="Lucida Sans Unicode"/>
          <w:lang w:val="en-US" w:eastAsia="en-US"/>
        </w:rPr>
        <w:t xml:space="preserve"> le </w:t>
      </w:r>
      <w:proofErr w:type="spellStart"/>
      <w:r w:rsidRPr="00BC2365">
        <w:rPr>
          <w:rFonts w:eastAsia="Lucida Sans Unicode"/>
          <w:lang w:val="en-US" w:eastAsia="en-US"/>
        </w:rPr>
        <w:t>este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trimis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spre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avizare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proiectul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hotărâre</w:t>
      </w:r>
      <w:proofErr w:type="spellEnd"/>
      <w:r w:rsidRPr="00BC2365">
        <w:rPr>
          <w:rFonts w:eastAsia="Lucida Sans Unicode"/>
          <w:lang w:val="en-US" w:eastAsia="en-US"/>
        </w:rPr>
        <w:t xml:space="preserve">: </w:t>
      </w:r>
    </w:p>
    <w:p w14:paraId="15699610" w14:textId="77777777" w:rsidR="00BC2365" w:rsidRPr="00BC2365" w:rsidRDefault="00BC2365" w:rsidP="00BC2365">
      <w:pPr>
        <w:widowControl w:val="0"/>
        <w:autoSpaceDE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/>
          <w:bCs/>
          <w:lang w:val="en-US" w:eastAsia="en-US"/>
        </w:rPr>
        <w:t>-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activități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social </w:t>
      </w:r>
      <w:proofErr w:type="spellStart"/>
      <w:r w:rsidRPr="00BC2365">
        <w:rPr>
          <w:rFonts w:eastAsia="Lucida Sans Unicode"/>
          <w:bCs/>
          <w:lang w:val="en-US" w:eastAsia="en-US"/>
        </w:rPr>
        <w:t>culturale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culte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învățământ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sănătate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și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familie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tineret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gramStart"/>
      <w:r w:rsidRPr="00BC2365">
        <w:rPr>
          <w:rFonts w:eastAsia="Lucida Sans Unicode"/>
          <w:bCs/>
          <w:lang w:val="en-US" w:eastAsia="en-US"/>
        </w:rPr>
        <w:t xml:space="preserve">sport  </w:t>
      </w:r>
      <w:proofErr w:type="spellStart"/>
      <w:r w:rsidRPr="00BC2365">
        <w:rPr>
          <w:rFonts w:eastAsia="Lucida Sans Unicode"/>
          <w:bCs/>
          <w:lang w:val="en-US" w:eastAsia="en-US"/>
        </w:rPr>
        <w:t>și</w:t>
      </w:r>
      <w:proofErr w:type="spellEnd"/>
      <w:proofErr w:type="gram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protecție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copii</w:t>
      </w:r>
      <w:proofErr w:type="spellEnd"/>
      <w:r w:rsidRPr="00BC2365">
        <w:rPr>
          <w:rFonts w:eastAsia="Lucida Sans Unicode"/>
          <w:bCs/>
          <w:lang w:val="en-US" w:eastAsia="en-US"/>
        </w:rPr>
        <w:t>;</w:t>
      </w:r>
    </w:p>
    <w:p w14:paraId="0EAE9305" w14:textId="77777777" w:rsidR="00BC2365" w:rsidRPr="00BC2365" w:rsidRDefault="00BC2365" w:rsidP="00BC2365">
      <w:pPr>
        <w:widowControl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Cs/>
          <w:lang w:val="en-US" w:eastAsia="en-US"/>
        </w:rPr>
        <w:t xml:space="preserve">- 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agricultură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amenajarea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teritoriului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urbanism, </w:t>
      </w:r>
      <w:proofErr w:type="spellStart"/>
      <w:r w:rsidRPr="00BC2365">
        <w:rPr>
          <w:rFonts w:eastAsia="Lucida Sans Unicode"/>
          <w:bCs/>
          <w:lang w:val="en-US" w:eastAsia="en-US"/>
        </w:rPr>
        <w:t>protecţia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mediului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turism</w:t>
      </w:r>
      <w:proofErr w:type="spellEnd"/>
      <w:r w:rsidRPr="00BC2365">
        <w:rPr>
          <w:rFonts w:eastAsia="Lucida Sans Unicode"/>
          <w:bCs/>
          <w:lang w:val="en-US" w:eastAsia="en-US"/>
        </w:rPr>
        <w:t>,</w:t>
      </w:r>
    </w:p>
    <w:p w14:paraId="5A4AEAED" w14:textId="77777777" w:rsidR="00BC2365" w:rsidRPr="00BC2365" w:rsidRDefault="00BC2365" w:rsidP="00BC2365">
      <w:pPr>
        <w:widowControl w:val="0"/>
        <w:autoSpaceDE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Cs/>
          <w:lang w:val="en-US" w:eastAsia="en-US"/>
        </w:rPr>
        <w:t xml:space="preserve">- 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activităţi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economico-financiară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juridică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şi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disciplină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muncă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şi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protectie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socială</w:t>
      </w:r>
      <w:proofErr w:type="spellEnd"/>
      <w:r w:rsidRPr="00BC2365">
        <w:rPr>
          <w:rFonts w:eastAsia="Lucida Sans Unicode"/>
          <w:bCs/>
          <w:lang w:val="en-US" w:eastAsia="en-US"/>
        </w:rPr>
        <w:t>.</w:t>
      </w:r>
      <w:bookmarkEnd w:id="2"/>
    </w:p>
    <w:p w14:paraId="3253CA94" w14:textId="77777777" w:rsidR="008F25B3" w:rsidRPr="00A21EB6" w:rsidRDefault="008F25B3" w:rsidP="008F25B3">
      <w:pPr>
        <w:widowControl w:val="0"/>
        <w:autoSpaceDE w:val="0"/>
        <w:jc w:val="both"/>
        <w:rPr>
          <w:rFonts w:eastAsia="Lucida Sans Unicode"/>
          <w:bCs/>
        </w:rPr>
      </w:pPr>
    </w:p>
    <w:bookmarkEnd w:id="3"/>
    <w:p w14:paraId="538F63FC" w14:textId="77777777" w:rsidR="008F25B3" w:rsidRPr="0005456E" w:rsidRDefault="008F25B3" w:rsidP="008F25B3">
      <w:pPr>
        <w:tabs>
          <w:tab w:val="left" w:pos="1440"/>
        </w:tabs>
        <w:rPr>
          <w:sz w:val="22"/>
          <w:szCs w:val="22"/>
        </w:rPr>
      </w:pPr>
    </w:p>
    <w:p w14:paraId="57C3FDF7" w14:textId="77777777" w:rsidR="00BC2365" w:rsidRPr="00C1061D" w:rsidRDefault="008F25B3" w:rsidP="008F25B3">
      <w:pPr>
        <w:tabs>
          <w:tab w:val="left" w:pos="1440"/>
        </w:tabs>
        <w:rPr>
          <w:rFonts w:ascii="Tahoma" w:hAnsi="Tahoma"/>
          <w:i/>
        </w:rPr>
      </w:pPr>
      <w:r>
        <w:rPr>
          <w:rFonts w:ascii="Tahoma" w:hAnsi="Tahoma"/>
          <w:i/>
        </w:rPr>
        <w:t xml:space="preserve">          </w:t>
      </w:r>
    </w:p>
    <w:tbl>
      <w:tblPr>
        <w:tblW w:w="0" w:type="auto"/>
        <w:tblInd w:w="3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79"/>
        <w:gridCol w:w="2836"/>
        <w:gridCol w:w="2850"/>
        <w:gridCol w:w="2416"/>
      </w:tblGrid>
      <w:tr w:rsidR="00BC2365" w:rsidRPr="00C1061D" w14:paraId="1E3BD891" w14:textId="77777777" w:rsidTr="008713C2">
        <w:tc>
          <w:tcPr>
            <w:tcW w:w="7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4F2DBC7" w14:textId="77777777" w:rsidR="00BC2365" w:rsidRPr="00C1061D" w:rsidRDefault="00BC2365" w:rsidP="008713C2">
            <w:pPr>
              <w:snapToGrid w:val="0"/>
              <w:rPr>
                <w:b/>
                <w:bCs/>
              </w:rPr>
            </w:pPr>
            <w:r w:rsidRPr="00C1061D">
              <w:rPr>
                <w:b/>
                <w:bCs/>
              </w:rPr>
              <w:t>Nr.</w:t>
            </w:r>
          </w:p>
          <w:p w14:paraId="43E61C1D" w14:textId="77777777" w:rsidR="00BC2365" w:rsidRPr="00C1061D" w:rsidRDefault="00BC2365" w:rsidP="008713C2">
            <w:pPr>
              <w:rPr>
                <w:b/>
                <w:bCs/>
              </w:rPr>
            </w:pPr>
            <w:r w:rsidRPr="00C1061D">
              <w:rPr>
                <w:b/>
                <w:bCs/>
              </w:rPr>
              <w:t>Crt.</w:t>
            </w:r>
          </w:p>
        </w:tc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DD14E90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proofErr w:type="spellStart"/>
            <w:r w:rsidRPr="00C1061D">
              <w:rPr>
                <w:rFonts w:cs="Tahoma"/>
              </w:rPr>
              <w:t>Numele</w:t>
            </w:r>
            <w:proofErr w:type="spellEnd"/>
            <w:r w:rsidRPr="00C1061D">
              <w:rPr>
                <w:rFonts w:cs="Tahoma"/>
              </w:rPr>
              <w:t xml:space="preserve"> </w:t>
            </w:r>
            <w:proofErr w:type="spellStart"/>
            <w:r w:rsidRPr="00C1061D">
              <w:rPr>
                <w:rFonts w:cs="Tahoma"/>
              </w:rPr>
              <w:t>şi</w:t>
            </w:r>
            <w:proofErr w:type="spellEnd"/>
            <w:r w:rsidRPr="00C1061D">
              <w:rPr>
                <w:rFonts w:cs="Tahoma"/>
              </w:rPr>
              <w:t xml:space="preserve"> </w:t>
            </w:r>
            <w:proofErr w:type="spellStart"/>
            <w:r w:rsidRPr="00C1061D">
              <w:rPr>
                <w:rFonts w:cs="Tahoma"/>
              </w:rPr>
              <w:t>prenumele</w:t>
            </w:r>
            <w:proofErr w:type="spellEnd"/>
            <w:r w:rsidRPr="00C1061D">
              <w:rPr>
                <w:rFonts w:cs="Tahoma"/>
              </w:rPr>
              <w:t xml:space="preserve"> </w:t>
            </w:r>
          </w:p>
        </w:tc>
        <w:tc>
          <w:tcPr>
            <w:tcW w:w="2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1BFD5D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proofErr w:type="spellStart"/>
            <w:r w:rsidRPr="00C1061D">
              <w:rPr>
                <w:rFonts w:cs="Tahoma"/>
              </w:rPr>
              <w:t>Partidul</w:t>
            </w:r>
            <w:proofErr w:type="spellEnd"/>
            <w:r w:rsidRPr="00C1061D">
              <w:rPr>
                <w:rFonts w:cs="Tahoma"/>
              </w:rPr>
              <w:t xml:space="preserve"> pe a </w:t>
            </w:r>
            <w:proofErr w:type="spellStart"/>
            <w:r w:rsidRPr="00C1061D">
              <w:rPr>
                <w:rFonts w:cs="Tahoma"/>
              </w:rPr>
              <w:t>cărui</w:t>
            </w:r>
            <w:proofErr w:type="spellEnd"/>
            <w:r w:rsidRPr="00C1061D">
              <w:rPr>
                <w:rFonts w:cs="Tahoma"/>
              </w:rPr>
              <w:t xml:space="preserve"> </w:t>
            </w:r>
            <w:proofErr w:type="spellStart"/>
            <w:r w:rsidRPr="00C1061D">
              <w:rPr>
                <w:rFonts w:cs="Tahoma"/>
              </w:rPr>
              <w:t>listă</w:t>
            </w:r>
            <w:proofErr w:type="spellEnd"/>
            <w:r w:rsidRPr="00C1061D">
              <w:rPr>
                <w:rFonts w:cs="Tahoma"/>
              </w:rPr>
              <w:t xml:space="preserve"> a </w:t>
            </w:r>
            <w:proofErr w:type="spellStart"/>
            <w:r w:rsidRPr="00C1061D">
              <w:rPr>
                <w:rFonts w:cs="Tahoma"/>
              </w:rPr>
              <w:t>fost</w:t>
            </w:r>
            <w:proofErr w:type="spellEnd"/>
            <w:r w:rsidRPr="00C1061D">
              <w:rPr>
                <w:rFonts w:cs="Tahoma"/>
              </w:rPr>
              <w:t xml:space="preserve"> ales </w:t>
            </w:r>
            <w:proofErr w:type="spellStart"/>
            <w:r w:rsidRPr="00C1061D">
              <w:rPr>
                <w:rFonts w:cs="Tahoma"/>
              </w:rPr>
              <w:t>consilierul</w:t>
            </w:r>
            <w:proofErr w:type="spellEnd"/>
            <w:r w:rsidRPr="00C1061D">
              <w:rPr>
                <w:rFonts w:cs="Tahoma"/>
              </w:rPr>
              <w:t xml:space="preserve"> 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7B3F6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proofErr w:type="spellStart"/>
            <w:r w:rsidRPr="00C1061D">
              <w:rPr>
                <w:rFonts w:cs="Tahoma"/>
              </w:rPr>
              <w:t>Semnatura</w:t>
            </w:r>
            <w:proofErr w:type="spellEnd"/>
            <w:r w:rsidRPr="00C1061D">
              <w:rPr>
                <w:rFonts w:cs="Tahoma"/>
              </w:rPr>
              <w:t xml:space="preserve"> </w:t>
            </w:r>
          </w:p>
        </w:tc>
      </w:tr>
      <w:tr w:rsidR="00BC2365" w:rsidRPr="00C1061D" w14:paraId="7C3B779C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78EFE21A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1.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25C1FED3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 xml:space="preserve">BHARTA SZABOLCS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1E59B667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UDMR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B7476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5565E39E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10688E3E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2.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162589A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BUMBAC IOAN -NICOLAE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391EE785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PSD 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A4ABF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6FBAA70F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40DA09E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3.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07BBA7A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CIULA ALEXANDRU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451BBAB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D6BA6C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576BEB08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66A7E4E1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lastRenderedPageBreak/>
              <w:t>4.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52048472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DANCIU ALIN- FLORIN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1259FB2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04FD08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2A795B36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6224648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5.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29325C7A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FULGER VASILE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0C127357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DF7ADE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3EE8AB60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0CACE1D0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6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5F5FAF12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GRAMA FLORIN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74CC1C7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PRO ROMANIA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6C82F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6D270428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7F03487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7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3BFF8E6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 xml:space="preserve">HAMAR ALPAR -BENIAMIN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56065CBB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UDMR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2059EF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7C53CC2D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0CD766AC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8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3E8A9CF1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IRSAI ATTILA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66B395D3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UDMR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87BC6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5D4F7DBB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35CCD7DA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9.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0E81A9A1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MIHALUT DAMIAN </w:t>
            </w:r>
            <w:r>
              <w:rPr>
                <w:rFonts w:cs="Tahoma"/>
              </w:rPr>
              <w:t>-</w:t>
            </w:r>
            <w:r w:rsidRPr="00C1061D">
              <w:rPr>
                <w:rFonts w:cs="Tahoma"/>
              </w:rPr>
              <w:t xml:space="preserve">DANUT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1F553A6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ADCAF2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552BE835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4D974447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10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3F232D5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MIKLOS IMRE- BELA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43900CE5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>UDMR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4B8B4E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47B080D5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10780DE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11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68BAFA50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MOLDOVAN-STEFAN IUSTIAN-LIVIU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6821B842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PSD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A6BD13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63217954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594B39D4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12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35F65AA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MORARIU MIHAI TEODOR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47015E7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USR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91B6E0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09DEF8C3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16387013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13</w:t>
            </w:r>
            <w:r w:rsidRPr="00C1061D">
              <w:rPr>
                <w:rFonts w:cs="Tahoma"/>
              </w:rPr>
              <w:t>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0E30333D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ROMAN VIOREL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6A2A76B0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PSD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181B5F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3B07C0D5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49F9FE05" w14:textId="77777777" w:rsidR="00BC2365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14.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1692F3F7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ȚOCA DANIEL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1EA5FEA8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274826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  <w:tr w:rsidR="00BC2365" w:rsidRPr="00C1061D" w14:paraId="70DE704A" w14:textId="77777777" w:rsidTr="008713C2">
        <w:tc>
          <w:tcPr>
            <w:tcW w:w="779" w:type="dxa"/>
            <w:tcBorders>
              <w:left w:val="single" w:sz="1" w:space="0" w:color="000000"/>
              <w:bottom w:val="single" w:sz="1" w:space="0" w:color="000000"/>
            </w:tcBorders>
          </w:tcPr>
          <w:p w14:paraId="337D7BDA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15.</w:t>
            </w: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</w:tcBorders>
          </w:tcPr>
          <w:p w14:paraId="7005372E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 w:rsidRPr="00C1061D">
              <w:rPr>
                <w:rFonts w:cs="Tahoma"/>
              </w:rPr>
              <w:t xml:space="preserve">TURCU ANDREEA </w:t>
            </w: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</w:tcBorders>
          </w:tcPr>
          <w:p w14:paraId="1322C983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  <w:r>
              <w:rPr>
                <w:rFonts w:cs="Tahoma"/>
              </w:rPr>
              <w:t>PNL</w:t>
            </w: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996C59" w14:textId="77777777" w:rsidR="00BC2365" w:rsidRPr="00C1061D" w:rsidRDefault="00BC2365" w:rsidP="008713C2">
            <w:pPr>
              <w:pStyle w:val="TableContents"/>
              <w:snapToGrid w:val="0"/>
              <w:rPr>
                <w:rFonts w:cs="Tahoma"/>
              </w:rPr>
            </w:pPr>
          </w:p>
        </w:tc>
      </w:tr>
    </w:tbl>
    <w:p w14:paraId="31CAFC3F" w14:textId="4A550AC4" w:rsidR="008F25B3" w:rsidRPr="00BC2365" w:rsidRDefault="008F25B3" w:rsidP="00BC2365">
      <w:pPr>
        <w:tabs>
          <w:tab w:val="left" w:pos="1440"/>
        </w:tabs>
        <w:rPr>
          <w:rFonts w:ascii="Tahoma" w:hAnsi="Tahoma"/>
          <w:i/>
        </w:rPr>
      </w:pPr>
      <w:r w:rsidRPr="00C1061D">
        <w:rPr>
          <w:rFonts w:ascii="Tahoma" w:hAnsi="Tahoma"/>
          <w:i/>
        </w:rPr>
        <w:t xml:space="preserve">                                     </w:t>
      </w:r>
    </w:p>
    <w:p w14:paraId="533BBD40" w14:textId="77777777" w:rsidR="008F25B3" w:rsidRDefault="008F25B3" w:rsidP="008F25B3">
      <w:pPr>
        <w:tabs>
          <w:tab w:val="left" w:pos="1545"/>
        </w:tabs>
        <w:jc w:val="both"/>
        <w:rPr>
          <w:b/>
          <w:bCs/>
          <w:color w:val="000000"/>
          <w:lang w:eastAsia="en-US"/>
        </w:rPr>
      </w:pPr>
    </w:p>
    <w:p w14:paraId="35D81B37" w14:textId="77777777" w:rsidR="008F25B3" w:rsidRPr="0020397C" w:rsidRDefault="008F25B3" w:rsidP="008F25B3">
      <w:pPr>
        <w:tabs>
          <w:tab w:val="left" w:pos="1545"/>
        </w:tabs>
        <w:jc w:val="both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 xml:space="preserve">    </w:t>
      </w:r>
      <w:r>
        <w:rPr>
          <w:b/>
          <w:bCs/>
          <w:color w:val="000000"/>
          <w:lang w:eastAsia="en-US"/>
        </w:rPr>
        <w:tab/>
      </w:r>
      <w:r>
        <w:rPr>
          <w:b/>
          <w:bCs/>
          <w:color w:val="000000"/>
          <w:lang w:eastAsia="en-US"/>
        </w:rPr>
        <w:tab/>
      </w:r>
      <w:r>
        <w:rPr>
          <w:b/>
          <w:bCs/>
          <w:color w:val="000000"/>
          <w:lang w:eastAsia="en-US"/>
        </w:rPr>
        <w:tab/>
        <w:t xml:space="preserve">                            Contrasemnează pentru legalitate, </w:t>
      </w:r>
    </w:p>
    <w:p w14:paraId="3E98D416" w14:textId="77777777" w:rsidR="008F25B3" w:rsidRPr="00AB3EB7" w:rsidRDefault="008F25B3" w:rsidP="008F25B3">
      <w:pPr>
        <w:jc w:val="both"/>
        <w:rPr>
          <w:b/>
        </w:rPr>
      </w:pPr>
      <w:r w:rsidRPr="00AB3EB7">
        <w:rPr>
          <w:b/>
        </w:rPr>
        <w:tab/>
        <w:t xml:space="preserve">PRIMAR,        </w:t>
      </w:r>
      <w:r>
        <w:rPr>
          <w:b/>
        </w:rPr>
        <w:t xml:space="preserve">                              </w:t>
      </w:r>
      <w:r w:rsidRPr="00AB3EB7">
        <w:rPr>
          <w:b/>
        </w:rPr>
        <w:t xml:space="preserve">Secretar General al </w:t>
      </w:r>
      <w:r>
        <w:rPr>
          <w:b/>
        </w:rPr>
        <w:t xml:space="preserve">U.A.T. </w:t>
      </w:r>
      <w:r w:rsidRPr="00AB3EB7">
        <w:rPr>
          <w:b/>
        </w:rPr>
        <w:t>Sâncraiu de Mureș</w:t>
      </w:r>
    </w:p>
    <w:p w14:paraId="080D384C" w14:textId="77777777" w:rsidR="008F25B3" w:rsidRPr="0020397C" w:rsidRDefault="008F25B3" w:rsidP="008F25B3">
      <w:pPr>
        <w:jc w:val="both"/>
        <w:rPr>
          <w:b/>
        </w:rPr>
      </w:pPr>
      <w:r>
        <w:rPr>
          <w:b/>
        </w:rPr>
        <w:t xml:space="preserve">BUDIAN PETRU- IONUȚ </w:t>
      </w:r>
      <w:r w:rsidRPr="00AB3EB7">
        <w:rPr>
          <w:b/>
        </w:rPr>
        <w:t xml:space="preserve">                                   </w:t>
      </w:r>
      <w:r>
        <w:rPr>
          <w:b/>
        </w:rPr>
        <w:t xml:space="preserve"> Jrs. Băiețan Alina Mariana </w:t>
      </w:r>
    </w:p>
    <w:p w14:paraId="70DA6916" w14:textId="77777777" w:rsidR="00176259" w:rsidRDefault="00176259" w:rsidP="00176259">
      <w:pPr>
        <w:spacing w:line="276" w:lineRule="auto"/>
        <w:jc w:val="both"/>
        <w:rPr>
          <w:sz w:val="28"/>
          <w:szCs w:val="28"/>
        </w:rPr>
      </w:pPr>
    </w:p>
    <w:sectPr w:rsidR="0017625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5319B" w14:textId="77777777" w:rsidR="00044E86" w:rsidRDefault="00044E86" w:rsidP="00917D5C">
      <w:r>
        <w:separator/>
      </w:r>
    </w:p>
  </w:endnote>
  <w:endnote w:type="continuationSeparator" w:id="0">
    <w:p w14:paraId="01008D0B" w14:textId="77777777" w:rsidR="00044E86" w:rsidRDefault="00044E86" w:rsidP="0091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0B35E" w14:textId="77777777" w:rsidR="00044E86" w:rsidRDefault="00044E86" w:rsidP="00917D5C">
      <w:r>
        <w:separator/>
      </w:r>
    </w:p>
  </w:footnote>
  <w:footnote w:type="continuationSeparator" w:id="0">
    <w:p w14:paraId="4827C58D" w14:textId="77777777" w:rsidR="00044E86" w:rsidRDefault="00044E86" w:rsidP="00917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0C32" w14:textId="77777777" w:rsidR="00176259" w:rsidRPr="00176259" w:rsidRDefault="00176259" w:rsidP="00176259">
    <w:pPr>
      <w:widowControl w:val="0"/>
      <w:ind w:left="1440" w:firstLine="720"/>
      <w:rPr>
        <w:lang w:eastAsia="ro-RO"/>
      </w:rPr>
    </w:pPr>
    <w:r w:rsidRPr="00176259">
      <w:rPr>
        <w:rFonts w:eastAsia="Lucida Sans Unicode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E83299" wp14:editId="48EA074D">
              <wp:simplePos x="0" y="0"/>
              <wp:positionH relativeFrom="column">
                <wp:posOffset>5124450</wp:posOffset>
              </wp:positionH>
              <wp:positionV relativeFrom="paragraph">
                <wp:posOffset>-85090</wp:posOffset>
              </wp:positionV>
              <wp:extent cx="1419225" cy="1562100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156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E14F16" w14:textId="77777777" w:rsidR="00176259" w:rsidRDefault="00176259" w:rsidP="001762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0A3EA24" wp14:editId="1B5A3754">
                                <wp:extent cx="952500" cy="1285875"/>
                                <wp:effectExtent l="0" t="0" r="0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832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03.5pt;margin-top:-6.7pt;width:111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M5TAIAAIMEAAAOAAAAZHJzL2Uyb0RvYy54bWysVE1vGjEQvVfqf7B8L8tSSBOUJaJEVJWi&#10;JFJS5Wy83mDJ63Ftwy799X32QpKmt6ocjOfD8/HezF5e9a1he+WDJlvxcjTmTFlJtbbPFf/xuP50&#10;zlmIwtbCkFUVP6jArxYfP1x2bq4mtCVTK88QxIZ55yq+jdHNiyLIrWpFGJFTFsaGfCsiRP9c1F50&#10;iN6aYjIenxUd+dp5kioEaK8HI1/k+E2jZLxrmqAiMxVHbTGfPp+bdBaLSzF/9sJttTyWIf6hilZo&#10;i6Qvoa5FFGzn9V+hWi09BWriSFJbUNNoqXIP6KYcv+vmYSucyr0AnOBeYAr/L6y83d97puuKzziz&#10;ogVFj6qP7Cv1bJbQ6VyYw+nBwS32UIPlkz5AmZruG9+mf7TDYAfOhxdsUzCZHk3Li8kESSRs5exs&#10;Uo4z+sXrc+dD/KaoZelScQ/yMqZifxMiSoHrySVlC2R0vdbGZOEQVsazvQDPGI+aOs6MCBHKiq/z&#10;L1WNEH88M5Z1FT/7PBvnTJZSvMHPWLin7ocu0y32m/4IyYbqAxDxNExUcHKtUfUNUt4LjxECCFiL&#10;eIejMYQk0mjH2Zb8r/e65AdGYeGswyhWPPzcCa/QwXcLri/K6TTNbhamsy8TCP6tZfPWYnftioBC&#10;icVzMl+TfzSna+OpfcLWLFNWmISVyF3xeLqu4rAg2DqplsvshGl1It7YBydT6AR54uKxfxLeHQmL&#10;4PqWTkMr5u94G3zTS0vLXaRGZ1ITsAOaR7wx6Zmo41amVXorZ6/Xb8fiNwAAAP//AwBQSwMEFAAG&#10;AAgAAAAhAIJ9AfLkAAAADAEAAA8AAABkcnMvZG93bnJldi54bWxMj0FLw0AUhO+C/2F5grd2t4m2&#10;JealiChaaKiNgtdt9plEs7shu21if73bkx6HGWa+SVejbtmRetdYgzCbCmBkSqsaUyG8vz1NlsCc&#10;l0bJ1hpC+CEHq+zyIpWJsoPZ0bHwFQslxiUSofa+Szh3ZU1auqntyATv0/Za+iD7iqteDqFctzwS&#10;Ys61bExYqGVHDzWV38VBI3wMxXO/Xa+/XruX/LQ9FfmGHnPE66vx/g6Yp9H/heGMH9AhC0x7ezDK&#10;sRZhKRbhi0eYzOIbYOeEiMUtsD1CFEdz4FnK/5/IfgEAAP//AwBQSwECLQAUAAYACAAAACEAtoM4&#10;kv4AAADhAQAAEwAAAAAAAAAAAAAAAAAAAAAAW0NvbnRlbnRfVHlwZXNdLnhtbFBLAQItABQABgAI&#10;AAAAIQA4/SH/1gAAAJQBAAALAAAAAAAAAAAAAAAAAC8BAABfcmVscy8ucmVsc1BLAQItABQABgAI&#10;AAAAIQDxaUM5TAIAAIMEAAAOAAAAAAAAAAAAAAAAAC4CAABkcnMvZTJvRG9jLnhtbFBLAQItABQA&#10;BgAIAAAAIQCCfQHy5AAAAAwBAAAPAAAAAAAAAAAAAAAAAKYEAABkcnMvZG93bnJldi54bWxQSwUG&#10;AAAAAAQABADzAAAAtwUAAAAA&#10;" fillcolor="window" stroked="f" strokeweight=".5pt">
              <v:textbox>
                <w:txbxContent>
                  <w:p w14:paraId="7AE14F16" w14:textId="77777777" w:rsidR="00176259" w:rsidRDefault="00176259" w:rsidP="001762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0A3EA24" wp14:editId="1B5A3754">
                          <wp:extent cx="952500" cy="1285875"/>
                          <wp:effectExtent l="0" t="0" r="0" b="952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176259">
      <w:rPr>
        <w:rFonts w:eastAsia="Lucida Sans Unicode"/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26E824" wp14:editId="50A49EBE">
              <wp:simplePos x="0" y="0"/>
              <wp:positionH relativeFrom="margin">
                <wp:posOffset>304800</wp:posOffset>
              </wp:positionH>
              <wp:positionV relativeFrom="paragraph">
                <wp:posOffset>-152400</wp:posOffset>
              </wp:positionV>
              <wp:extent cx="1219200" cy="15525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5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95998" w14:textId="77777777" w:rsidR="00176259" w:rsidRDefault="00176259" w:rsidP="001762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4BF1261" wp14:editId="4130FE50">
                                <wp:extent cx="942975" cy="1400175"/>
                                <wp:effectExtent l="0" t="0" r="9525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14001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26E824" id="Text Box 3" o:spid="_x0000_s1027" type="#_x0000_t202" style="position:absolute;left:0;text-align:left;margin-left:24pt;margin-top:-12pt;width:96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0FLwIAAFEEAAAOAAAAZHJzL2Uyb0RvYy54bWysVFFv2jAQfp+0/2D5fYQAaVdEqFgrpkmo&#10;rQRTn41jk0i2z7MNCfv1OztAEXub9uLYvvN3d993l9ljpxU5COcbMCXNB0NKhOFQNWZX0p+b5Zev&#10;lPjATMUUGFHSo/D0cf7506y1UzGCGlQlHEEQ46etLWkdgp1mmee10MwPwAqDRglOs4BHt8sqx1pE&#10;1yobDYd3WQuusg648B5vn3sjnSd8KQUPr1J6EYgqKeYW0urSuo1rNp+x6c4xWzf8lAb7hyw0awwG&#10;vUA9s8DI3jV/QemGO/Agw4CDzkDKhotUA1aTD2+qWdfMilQLkuPthSb//2D5y+HNkaYq6ZgSwzRK&#10;tBFdIN+gI+PITmv9FJ3WFt1Ch9eo8vne42UsupNOxy+WQ9COPB8v3EYwHh+N8gcUjBKOtrwoRsV9&#10;EXGyj+fW+fBdgCZxU1KH4iVO2WHlQ+96donRDCwbpZKAypC2pHfjYpgeXCwIrgzGiEX0ycZd6LZd&#10;KvlSyBaqI9bnoO8Pb/mywRxWzIc35rAhMG9s8vCKi1SAsbhqLCU1uN+3d9EP9UELJS02Vkn9rz1z&#10;ghL1w6ByD/lkgnAhHSbF/QgP7tqyvbaYvX4C7N0cx8jytI3+QZ230oF+xxlYxKhoYoZj7JKG8/Yp&#10;9O2OM8TFYpGcsPcsCyuztjxCRzYjs5vunTl7oj+gci9wbkE2vVGh9+11WOwDyCZJFPnt2TzRjn2b&#10;RD7NWByM63Py+vgTzP8AAAD//wMAUEsDBBQABgAIAAAAIQDLB1nl3wAAAAoBAAAPAAAAZHJzL2Rv&#10;d25yZXYueG1sTI9PS8NAEMXvgt9hmYK3dtPQSojZlBIoguihtRdvk+w0Ce6fmN220U/veLKn+Q3z&#10;ePNesZmsERcaQ++dguUiAUGu8bp3rYLj+26egQgRnUbjHSn4pgCb8v6uwFz7q9vT5RBbwSYu5Kig&#10;i3HIpQxNRxbDwg/k+Hbyo8XI69hKPeKVza2RaZI8Sou94w8dDlR11HwezlbBS7V7w32d2uzHVM+v&#10;p+3wdfxYK/Uwm7ZPICJN8V8Mf/E5OpScqfZnp4MwClYZV4kK5umKgQU8GWqGNFmDLAt5W6H8BQAA&#10;//8DAFBLAQItABQABgAIAAAAIQC2gziS/gAAAOEBAAATAAAAAAAAAAAAAAAAAAAAAABbQ29udGVu&#10;dF9UeXBlc10ueG1sUEsBAi0AFAAGAAgAAAAhADj9If/WAAAAlAEAAAsAAAAAAAAAAAAAAAAALwEA&#10;AF9yZWxzLy5yZWxzUEsBAi0AFAAGAAgAAAAhAD1RzQUvAgAAUQQAAA4AAAAAAAAAAAAAAAAALgIA&#10;AGRycy9lMm9Eb2MueG1sUEsBAi0AFAAGAAgAAAAhAMsHWeXfAAAACgEAAA8AAAAAAAAAAAAAAAAA&#10;iQQAAGRycy9kb3ducmV2LnhtbFBLBQYAAAAABAAEAPMAAACVBQAAAAA=&#10;" filled="f" stroked="f" strokeweight=".5pt">
              <v:textbox>
                <w:txbxContent>
                  <w:p w14:paraId="6F095998" w14:textId="77777777" w:rsidR="00176259" w:rsidRDefault="00176259" w:rsidP="001762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4BF1261" wp14:editId="4130FE50">
                          <wp:extent cx="942975" cy="140017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1400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  <w:t xml:space="preserve">     ROMÂNIA</w:t>
    </w:r>
  </w:p>
  <w:p w14:paraId="7D75986D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  <w:t xml:space="preserve">          JUDEȚUL MUREȘ</w:t>
    </w:r>
  </w:p>
  <w:p w14:paraId="23658BA1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   COMUNA SÂNCRAIU DE MUREȘ</w:t>
    </w:r>
  </w:p>
  <w:p w14:paraId="09AA670C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        STR. PRINCIPALĂ, NR. 197/A, JUD. MUREȘ</w:t>
    </w:r>
  </w:p>
  <w:p w14:paraId="693FFCBE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Tel: 0265-316964; Tel fax: 0265-316965, </w:t>
    </w:r>
  </w:p>
  <w:p w14:paraId="56CFE681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          e-mail: sincraims@cjmures.ro  </w:t>
    </w:r>
  </w:p>
  <w:p w14:paraId="00CAC8C5" w14:textId="77777777" w:rsidR="00176259" w:rsidRPr="00176259" w:rsidRDefault="00176259" w:rsidP="00176259">
    <w:pPr>
      <w:widowControl w:val="0"/>
      <w:jc w:val="both"/>
      <w:rPr>
        <w:rFonts w:eastAsia="Lucida Sans Unicode"/>
        <w:color w:val="FF0000"/>
        <w:sz w:val="20"/>
        <w:szCs w:val="20"/>
        <w:lang w:eastAsia="ro-RO"/>
      </w:rPr>
    </w:pP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</w:p>
  <w:p w14:paraId="464D7C45" w14:textId="77777777" w:rsidR="00917D5C" w:rsidRDefault="00917D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D4193"/>
    <w:multiLevelType w:val="multilevel"/>
    <w:tmpl w:val="C7D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06AF2"/>
    <w:multiLevelType w:val="multilevel"/>
    <w:tmpl w:val="27C873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541511"/>
    <w:multiLevelType w:val="multilevel"/>
    <w:tmpl w:val="DD6E8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06F4A"/>
    <w:multiLevelType w:val="multilevel"/>
    <w:tmpl w:val="726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38788E"/>
    <w:multiLevelType w:val="hybridMultilevel"/>
    <w:tmpl w:val="2E444FE4"/>
    <w:lvl w:ilvl="0" w:tplc="E8E8A69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46488"/>
    <w:multiLevelType w:val="multilevel"/>
    <w:tmpl w:val="20A0EC84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64"/>
    <w:rsid w:val="00044E86"/>
    <w:rsid w:val="00115575"/>
    <w:rsid w:val="001251CA"/>
    <w:rsid w:val="00176259"/>
    <w:rsid w:val="001C379A"/>
    <w:rsid w:val="001D2067"/>
    <w:rsid w:val="00211093"/>
    <w:rsid w:val="002248F4"/>
    <w:rsid w:val="00227925"/>
    <w:rsid w:val="0048359B"/>
    <w:rsid w:val="004B19A2"/>
    <w:rsid w:val="005003C9"/>
    <w:rsid w:val="00521F67"/>
    <w:rsid w:val="00530B3C"/>
    <w:rsid w:val="00531A4A"/>
    <w:rsid w:val="00577C64"/>
    <w:rsid w:val="00641C0C"/>
    <w:rsid w:val="006C4EBF"/>
    <w:rsid w:val="007264AF"/>
    <w:rsid w:val="008167A9"/>
    <w:rsid w:val="00833D76"/>
    <w:rsid w:val="008411ED"/>
    <w:rsid w:val="008F25B3"/>
    <w:rsid w:val="008F4227"/>
    <w:rsid w:val="00917D5C"/>
    <w:rsid w:val="009766BE"/>
    <w:rsid w:val="00982621"/>
    <w:rsid w:val="00991CE0"/>
    <w:rsid w:val="00A256B1"/>
    <w:rsid w:val="00A71CB9"/>
    <w:rsid w:val="00AF5CB8"/>
    <w:rsid w:val="00BA322F"/>
    <w:rsid w:val="00BC2365"/>
    <w:rsid w:val="00BE4353"/>
    <w:rsid w:val="00BF36EB"/>
    <w:rsid w:val="00D84015"/>
    <w:rsid w:val="00DF6A25"/>
    <w:rsid w:val="00E10F1B"/>
    <w:rsid w:val="00F35CCE"/>
    <w:rsid w:val="00FF4184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7A524"/>
  <w15:chartTrackingRefBased/>
  <w15:docId w15:val="{09BF2B48-E8A1-4B58-9F9C-E58959C4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8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D5C"/>
  </w:style>
  <w:style w:type="paragraph" w:styleId="Footer">
    <w:name w:val="footer"/>
    <w:basedOn w:val="Normal"/>
    <w:link w:val="FooterChar"/>
    <w:uiPriority w:val="99"/>
    <w:unhideWhenUsed/>
    <w:rsid w:val="00917D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D5C"/>
  </w:style>
  <w:style w:type="character" w:styleId="Hyperlink">
    <w:name w:val="Hyperlink"/>
    <w:basedOn w:val="DefaultParagraphFont"/>
    <w:uiPriority w:val="99"/>
    <w:unhideWhenUsed/>
    <w:rsid w:val="00176259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F36EB"/>
    <w:rPr>
      <w:i/>
      <w:iCs/>
    </w:rPr>
  </w:style>
  <w:style w:type="paragraph" w:styleId="NormalWeb">
    <w:name w:val="Normal (Web)"/>
    <w:basedOn w:val="Normal"/>
    <w:uiPriority w:val="99"/>
    <w:unhideWhenUsed/>
    <w:rsid w:val="002248F4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styleId="NoSpacing">
    <w:name w:val="No Spacing"/>
    <w:uiPriority w:val="1"/>
    <w:qFormat/>
    <w:rsid w:val="002248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ListParagraph">
    <w:name w:val="List Paragraph"/>
    <w:basedOn w:val="Normal"/>
    <w:uiPriority w:val="34"/>
    <w:qFormat/>
    <w:rsid w:val="002248F4"/>
    <w:pPr>
      <w:ind w:left="720"/>
      <w:contextualSpacing/>
    </w:pPr>
  </w:style>
  <w:style w:type="paragraph" w:customStyle="1" w:styleId="TableContents">
    <w:name w:val="Table Contents"/>
    <w:basedOn w:val="Normal"/>
    <w:rsid w:val="008F25B3"/>
    <w:pPr>
      <w:widowControl w:val="0"/>
      <w:suppressLineNumbers/>
    </w:pPr>
    <w:rPr>
      <w:rFonts w:eastAsia="Lucida Sans Unicode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0944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554201402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  <w:divsChild>
            <w:div w:id="1692368837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087263153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41442852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6624777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1885344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9518911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53538659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  <w:div w:id="61676185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488909808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352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sancr</dc:creator>
  <cp:keywords/>
  <dc:description/>
  <cp:lastModifiedBy>alina</cp:lastModifiedBy>
  <cp:revision>6</cp:revision>
  <cp:lastPrinted>2022-01-19T09:59:00Z</cp:lastPrinted>
  <dcterms:created xsi:type="dcterms:W3CDTF">2022-02-04T06:20:00Z</dcterms:created>
  <dcterms:modified xsi:type="dcterms:W3CDTF">2022-05-20T10:12:00Z</dcterms:modified>
</cp:coreProperties>
</file>